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spacing w:before="480" w:after="480" w:line="288" w:lineRule="auto"/>
        <w:ind w:left="0"/>
      </w:pPr>
      <w:r>
        <w:rPr>
          <w:rFonts w:eastAsia="等线" w:ascii="Arial" w:cs="Arial" w:hAnsi="Arial"/>
          <w:b w:val="true"/>
          <w:sz w:val="52"/>
        </w:rPr>
        <w:t>Form Phụ Lục Hợp Đồng Lao Động</w:t>
      </w:r>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885"/>
        <w:gridCol w:w="2985"/>
        <w:gridCol w:w="4410"/>
      </w:tblGrid>
      <w:tr>
        <w:tc>
          <w:tcPr>
            <w:tcW w:w="885" w:type="dxa"/>
            <w:tcMar>
              <w:top w:type="dxa" w:w="60"/>
              <w:left w:type="dxa" w:w="120"/>
              <w:bottom w:type="dxa" w:w="30"/>
              <w:right w:type="dxa" w:w="120"/>
            </w:tcMar>
          </w:tcPr>
          <w:p>
            <w:pPr>
              <w:pStyle w:val="1"/>
              <w:spacing w:before="380" w:after="140" w:line="288" w:lineRule="auto"/>
              <w:ind w:left="0"/>
              <w:jc w:val="left"/>
              <w:outlineLvl w:val="0"/>
            </w:pPr>
            <w:bookmarkStart w:name="heading_0" w:id="0"/>
            <w:r>
              <w:rPr>
                <w:rFonts w:eastAsia="等线" w:ascii="Arial" w:cs="Arial" w:hAnsi="Arial"/>
                <w:b w:val="true"/>
                <w:sz w:val="36"/>
              </w:rPr>
              <w:t>Logo công ty</w:t>
            </w:r>
            <w:bookmarkEnd w:id="0"/>
          </w:p>
        </w:tc>
        <w:tc>
          <w:tcPr>
            <w:tcW w:w="2985" w:type="dxa"/>
            <w:tcMar>
              <w:top w:type="dxa" w:w="60"/>
              <w:left w:type="dxa" w:w="120"/>
              <w:bottom w:type="dxa" w:w="30"/>
              <w:right w:type="dxa" w:w="120"/>
            </w:tcMar>
          </w:tcPr>
          <w:p>
            <w:pPr>
              <w:pStyle w:val="1"/>
              <w:spacing w:before="380" w:after="140" w:line="288" w:lineRule="auto"/>
              <w:ind w:left="0"/>
              <w:jc w:val="left"/>
              <w:outlineLvl w:val="0"/>
            </w:pPr>
            <w:bookmarkStart w:name="heading_1" w:id="1"/>
            <w:r>
              <w:rPr>
                <w:rFonts w:eastAsia="等线" w:ascii="Arial" w:cs="Arial" w:hAnsi="Arial"/>
                <w:b w:val="true"/>
                <w:sz w:val="36"/>
              </w:rPr>
              <w:t>CÔNG TY ..</w:t>
            </w:r>
            <w:bookmarkEnd w:id="1"/>
          </w:p>
        </w:tc>
        <w:tc>
          <w:tcPr>
            <w:tcW w:w="4410" w:type="dxa"/>
            <w:tcMar>
              <w:top w:type="dxa" w:w="60"/>
              <w:left w:type="dxa" w:w="120"/>
              <w:bottom w:type="dxa" w:w="30"/>
              <w:right w:type="dxa" w:w="120"/>
            </w:tcMar>
          </w:tcPr>
          <w:p>
            <w:pPr>
              <w:pStyle w:val="1"/>
              <w:spacing w:before="380" w:after="140" w:line="288" w:lineRule="auto"/>
              <w:ind w:left="0"/>
              <w:jc w:val="center"/>
              <w:outlineLvl w:val="0"/>
            </w:pPr>
            <w:bookmarkStart w:name="heading_2" w:id="2"/>
            <w:r>
              <w:rPr>
                <w:rFonts w:eastAsia="等线" w:ascii="Arial" w:cs="Arial" w:hAnsi="Arial"/>
                <w:b w:val="true"/>
                <w:sz w:val="36"/>
              </w:rPr>
              <w:t>CỘNG HÒA XÃ HỘI CHỦ NGHĨA VIỆT NAM</w:t>
            </w:r>
            <w:r>
              <w:rPr>
                <w:rFonts w:eastAsia="等线" w:ascii="Arial" w:cs="Arial" w:hAnsi="Arial"/>
                <w:b w:val="true"/>
                <w:sz w:val="36"/>
              </w:rPr>
              <w:br/>
            </w:r>
            <w:r>
              <w:rPr>
                <w:rFonts w:eastAsia="等线" w:ascii="Arial" w:cs="Arial" w:hAnsi="Arial"/>
                <w:b w:val="true"/>
                <w:sz w:val="36"/>
              </w:rPr>
              <w:t>Độc lập – Tự do – Hạnh phúc</w:t>
            </w:r>
            <w:bookmarkEnd w:id="2"/>
          </w:p>
        </w:tc>
      </w:tr>
    </w:tbl>
    <w:p>
      <w:pPr>
        <w:spacing w:before="120" w:after="120" w:line="288" w:lineRule="auto"/>
        <w:ind w:left="0" w:firstLine="0"/>
        <w:jc w:val="left"/>
      </w:pPr>
      <w:r>
        <w:rPr>
          <w:rFonts w:eastAsia="等线" w:ascii="Arial" w:cs="Arial" w:hAnsi="Arial"/>
          <w:sz w:val="22"/>
        </w:rPr>
        <w:t xml:space="preserve">Số/ No.: </w:t>
      </w:r>
      <w:r>
        <w:rPr>
          <w:rFonts w:eastAsia="等线" w:ascii="Arial" w:cs="Arial" w:hAnsi="Arial"/>
          <w:b w:val="true"/>
          <w:sz w:val="22"/>
        </w:rPr>
        <w:t>…</w:t>
      </w:r>
    </w:p>
    <w:p>
      <w:pPr>
        <w:spacing w:before="120" w:after="120" w:line="288" w:lineRule="auto"/>
        <w:ind w:left="0" w:firstLine="0"/>
        <w:jc w:val="center"/>
      </w:pPr>
      <w:r>
        <w:rPr>
          <w:rFonts w:eastAsia="等线" w:ascii="Arial" w:cs="Arial" w:hAnsi="Arial"/>
          <w:b w:val="true"/>
          <w:sz w:val="22"/>
        </w:rPr>
        <w:t>PHỤ LỤC HỢP ĐỒNG LAO ĐỘNG</w:t>
      </w:r>
    </w:p>
    <w:p>
      <w:pPr>
        <w:pStyle w:val="1"/>
        <w:spacing w:before="380" w:after="140" w:line="288" w:lineRule="auto"/>
        <w:ind w:left="0"/>
        <w:jc w:val="center"/>
        <w:outlineLvl w:val="0"/>
      </w:pPr>
      <w:bookmarkStart w:name="heading_3" w:id="3"/>
      <w:r>
        <w:rPr>
          <w:rFonts w:eastAsia="等线" w:ascii="Arial" w:cs="Arial" w:hAnsi="Arial"/>
          <w:b w:val="true"/>
          <w:i w:val="true"/>
          <w:sz w:val="36"/>
        </w:rPr>
        <w:t>V/v: Thỏa thuận các khoản trợ cấp</w:t>
      </w:r>
      <w:bookmarkEnd w:id="3"/>
    </w:p>
    <w:p>
      <w:pPr>
        <w:pStyle w:val="1"/>
        <w:spacing w:before="380" w:after="140" w:line="288" w:lineRule="auto"/>
        <w:ind w:left="0"/>
        <w:jc w:val="left"/>
        <w:outlineLvl w:val="0"/>
      </w:pPr>
      <w:bookmarkStart w:name="heading_4" w:id="4"/>
      <w:r>
        <w:rPr>
          <w:rFonts w:eastAsia="等线" w:ascii="Arial" w:cs="Arial" w:hAnsi="Arial"/>
          <w:b w:val="true"/>
          <w:sz w:val="36"/>
        </w:rPr>
        <w:t>Hôm nay, ngày … tại văn phòng Công ty…, chúng tôi gồm có:</w:t>
      </w:r>
      <w:bookmarkEnd w:id="4"/>
    </w:p>
    <w:p>
      <w:pPr>
        <w:pStyle w:val="1"/>
        <w:spacing w:before="380" w:after="140" w:line="288" w:lineRule="auto"/>
        <w:ind w:left="0"/>
        <w:jc w:val="left"/>
        <w:outlineLvl w:val="0"/>
      </w:pPr>
      <w:bookmarkStart w:name="heading_5" w:id="5"/>
      <w:r>
        <w:rPr>
          <w:rFonts w:eastAsia="等线" w:ascii="Arial" w:cs="Arial" w:hAnsi="Arial"/>
          <w:b w:val="true"/>
          <w:sz w:val="36"/>
        </w:rPr>
        <w:t>BÊN A: …</w:t>
      </w:r>
      <w:bookmarkEnd w:id="5"/>
    </w:p>
    <w:p>
      <w:pPr>
        <w:pStyle w:val="2"/>
        <w:spacing w:before="320" w:after="120" w:line="288" w:lineRule="auto"/>
        <w:ind w:left="0"/>
        <w:jc w:val="left"/>
        <w:outlineLvl w:val="1"/>
      </w:pPr>
      <w:bookmarkStart w:name="heading_6" w:id="6"/>
      <w:r>
        <w:rPr>
          <w:rFonts w:eastAsia="等线" w:ascii="Arial" w:cs="Arial" w:hAnsi="Arial"/>
          <w:b w:val="true"/>
          <w:sz w:val="32"/>
        </w:rPr>
        <w:t>Địa chỉ:  : …</w:t>
      </w:r>
      <w:bookmarkEnd w:id="6"/>
    </w:p>
    <w:p>
      <w:pPr>
        <w:pStyle w:val="2"/>
        <w:spacing w:before="320" w:after="120" w:line="288" w:lineRule="auto"/>
        <w:ind w:left="0"/>
        <w:jc w:val="left"/>
        <w:outlineLvl w:val="1"/>
      </w:pPr>
      <w:bookmarkStart w:name="heading_7" w:id="7"/>
      <w:r>
        <w:rPr>
          <w:rFonts w:eastAsia="等线" w:ascii="Arial" w:cs="Arial" w:hAnsi="Arial"/>
          <w:b w:val="true"/>
          <w:sz w:val="32"/>
        </w:rPr>
        <w:t>Điện thoại: …</w:t>
      </w:r>
      <w:bookmarkEnd w:id="7"/>
    </w:p>
    <w:p>
      <w:pPr>
        <w:pStyle w:val="2"/>
        <w:spacing w:before="320" w:after="120" w:line="288" w:lineRule="auto"/>
        <w:ind w:left="0"/>
        <w:jc w:val="left"/>
        <w:outlineLvl w:val="1"/>
      </w:pPr>
      <w:bookmarkStart w:name="heading_8" w:id="8"/>
      <w:r>
        <w:rPr>
          <w:rFonts w:eastAsia="等线" w:ascii="Arial" w:cs="Arial" w:hAnsi="Arial"/>
          <w:b w:val="true"/>
          <w:sz w:val="32"/>
        </w:rPr>
        <w:t>Mã số thuế: …</w:t>
      </w:r>
      <w:bookmarkEnd w:id="8"/>
    </w:p>
    <w:p>
      <w:pPr>
        <w:pStyle w:val="2"/>
        <w:spacing w:before="320" w:after="120" w:line="288" w:lineRule="auto"/>
        <w:ind w:left="0"/>
        <w:jc w:val="left"/>
        <w:outlineLvl w:val="1"/>
      </w:pPr>
      <w:bookmarkStart w:name="heading_9" w:id="9"/>
      <w:r>
        <w:rPr>
          <w:rFonts w:eastAsia="等线" w:ascii="Arial" w:cs="Arial" w:hAnsi="Arial"/>
          <w:b w:val="true"/>
          <w:sz w:val="32"/>
        </w:rPr>
        <w:t>Đại diện: …Quốc tịch: …</w:t>
      </w:r>
      <w:bookmarkEnd w:id="9"/>
    </w:p>
    <w:p>
      <w:pPr>
        <w:pStyle w:val="2"/>
        <w:spacing w:before="320" w:after="120" w:line="288" w:lineRule="auto"/>
        <w:ind w:left="0"/>
        <w:jc w:val="left"/>
        <w:outlineLvl w:val="1"/>
      </w:pPr>
      <w:bookmarkStart w:name="heading_10" w:id="10"/>
      <w:r>
        <w:rPr>
          <w:rFonts w:eastAsia="等线" w:ascii="Arial" w:cs="Arial" w:hAnsi="Arial"/>
          <w:b w:val="true"/>
          <w:sz w:val="32"/>
        </w:rPr>
        <w:t>Chức vụ: …</w:t>
      </w:r>
      <w:bookmarkEnd w:id="10"/>
    </w:p>
    <w:p>
      <w:pPr>
        <w:pStyle w:val="2"/>
        <w:spacing w:before="320" w:after="120" w:line="288" w:lineRule="auto"/>
        <w:ind w:left="0"/>
        <w:jc w:val="left"/>
        <w:outlineLvl w:val="1"/>
      </w:pPr>
      <w:bookmarkStart w:name="heading_11" w:id="11"/>
      <w:bookmarkEnd w:id="11"/>
    </w:p>
    <w:p>
      <w:pPr>
        <w:pStyle w:val="2"/>
        <w:spacing w:before="320" w:after="120" w:line="288" w:lineRule="auto"/>
        <w:ind w:left="0"/>
        <w:jc w:val="left"/>
        <w:outlineLvl w:val="1"/>
      </w:pPr>
      <w:bookmarkStart w:name="heading_12" w:id="12"/>
      <w:r>
        <w:rPr>
          <w:rFonts w:eastAsia="等线" w:ascii="Arial" w:cs="Arial" w:hAnsi="Arial"/>
          <w:b w:val="true"/>
          <w:sz w:val="32"/>
        </w:rPr>
        <w:t>BÊN B: NGƯỜI LAO ĐỘNG</w:t>
      </w:r>
      <w:bookmarkEnd w:id="12"/>
    </w:p>
    <w:p>
      <w:pPr>
        <w:pStyle w:val="2"/>
        <w:spacing w:before="320" w:after="120" w:line="288" w:lineRule="auto"/>
        <w:ind w:left="0"/>
        <w:jc w:val="left"/>
        <w:outlineLvl w:val="1"/>
      </w:pPr>
      <w:bookmarkStart w:name="heading_13" w:id="13"/>
      <w:r>
        <w:rPr>
          <w:rFonts w:eastAsia="等线" w:ascii="Arial" w:cs="Arial" w:hAnsi="Arial"/>
          <w:b w:val="true"/>
          <w:sz w:val="32"/>
        </w:rPr>
        <w:t>Họ và tên :</w:t>
      </w:r>
      <w:r>
        <w:rPr>
          <w:rFonts w:eastAsia="等线" w:ascii="Arial" w:cs="Arial" w:hAnsi="Arial"/>
          <w:b w:val="true"/>
          <w:sz w:val="32"/>
        </w:rPr>
        <w:t xml:space="preserve"> </w:t>
      </w:r>
      <w:r>
        <w:rPr>
          <w:rFonts w:eastAsia="等线" w:ascii="Arial" w:cs="Arial" w:hAnsi="Arial"/>
          <w:b w:val="true"/>
          <w:sz w:val="32"/>
        </w:rPr>
        <w:t>… Sinh ngày : …</w:t>
      </w:r>
      <w:bookmarkEnd w:id="13"/>
    </w:p>
    <w:p>
      <w:pPr>
        <w:spacing w:before="120" w:after="120" w:line="288" w:lineRule="auto"/>
        <w:ind w:left="0" w:firstLine="0"/>
        <w:jc w:val="left"/>
      </w:pPr>
      <w:r>
        <w:rPr>
          <w:rFonts w:eastAsia="等线" w:ascii="Arial" w:cs="Arial" w:hAnsi="Arial"/>
          <w:sz w:val="22"/>
        </w:rPr>
        <w:t>Quốc tịch: Việt Nam</w:t>
      </w:r>
    </w:p>
    <w:p>
      <w:pPr>
        <w:pStyle w:val="2"/>
        <w:spacing w:before="320" w:after="120" w:line="288" w:lineRule="auto"/>
        <w:ind w:left="0"/>
        <w:jc w:val="left"/>
        <w:outlineLvl w:val="1"/>
      </w:pPr>
      <w:bookmarkStart w:name="heading_14" w:id="14"/>
      <w:r>
        <w:rPr>
          <w:rFonts w:eastAsia="等线" w:ascii="Arial" w:cs="Arial" w:hAnsi="Arial"/>
          <w:b w:val="true"/>
          <w:sz w:val="32"/>
        </w:rPr>
        <w:t>Số CMND: …</w:t>
      </w:r>
      <w:bookmarkEnd w:id="14"/>
    </w:p>
    <w:p>
      <w:pPr>
        <w:pStyle w:val="2"/>
        <w:spacing w:before="320" w:after="120" w:line="288" w:lineRule="auto"/>
        <w:ind w:left="0"/>
        <w:jc w:val="left"/>
        <w:outlineLvl w:val="1"/>
      </w:pPr>
      <w:bookmarkStart w:name="heading_15" w:id="15"/>
      <w:r>
        <w:rPr>
          <w:rFonts w:eastAsia="等线" w:ascii="Arial" w:cs="Arial" w:hAnsi="Arial"/>
          <w:b w:val="true"/>
          <w:sz w:val="32"/>
        </w:rPr>
        <w:t>Cấp ngày: …Nơi cấp: …</w:t>
      </w:r>
      <w:bookmarkEnd w:id="15"/>
    </w:p>
    <w:p>
      <w:pPr>
        <w:pStyle w:val="2"/>
        <w:spacing w:before="320" w:after="120" w:line="288" w:lineRule="auto"/>
        <w:ind w:left="0"/>
        <w:jc w:val="left"/>
        <w:outlineLvl w:val="1"/>
      </w:pPr>
      <w:bookmarkStart w:name="heading_16" w:id="16"/>
      <w:r>
        <w:rPr>
          <w:rFonts w:eastAsia="等线" w:ascii="Arial" w:cs="Arial" w:hAnsi="Arial"/>
          <w:b w:val="true"/>
          <w:sz w:val="32"/>
        </w:rPr>
        <w:t>Địa chỉ: …</w:t>
      </w:r>
      <w:bookmarkEnd w:id="16"/>
    </w:p>
    <w:p>
      <w:pPr>
        <w:spacing w:before="120" w:after="120" w:line="288" w:lineRule="auto"/>
        <w:ind w:left="0" w:firstLine="0"/>
        <w:jc w:val="left"/>
      </w:pPr>
    </w:p>
    <w:p>
      <w:pPr>
        <w:spacing w:before="120" w:after="120" w:line="288" w:lineRule="auto"/>
        <w:ind w:left="0" w:firstLine="0"/>
        <w:jc w:val="left"/>
      </w:pPr>
      <w:r>
        <w:rPr>
          <w:rFonts w:eastAsia="等线" w:ascii="Arial" w:cs="Arial" w:hAnsi="Arial"/>
          <w:sz w:val="22"/>
        </w:rPr>
        <w:t>Căn cứ Hợp đồng lao động số:</w:t>
      </w:r>
      <w:r>
        <w:rPr>
          <w:rFonts w:eastAsia="等线" w:ascii="Arial" w:cs="Arial" w:hAnsi="Arial"/>
          <w:b w:val="true"/>
          <w:sz w:val="22"/>
        </w:rPr>
        <w:t xml:space="preserve"> …</w:t>
      </w:r>
      <w:r>
        <w:rPr>
          <w:rFonts w:eastAsia="等线" w:ascii="Arial" w:cs="Arial" w:hAnsi="Arial"/>
          <w:sz w:val="22"/>
        </w:rPr>
        <w:t>, ký ngày: …</w:t>
      </w:r>
      <w:r>
        <w:rPr>
          <w:rFonts w:eastAsia="等线" w:ascii="Arial" w:cs="Arial" w:hAnsi="Arial"/>
          <w:b w:val="true"/>
          <w:sz w:val="22"/>
        </w:rPr>
        <w:t>;</w:t>
      </w:r>
      <w:r>
        <w:rPr>
          <w:rFonts w:eastAsia="等线" w:ascii="Arial" w:cs="Arial" w:hAnsi="Arial"/>
          <w:sz w:val="22"/>
        </w:rPr>
        <w:t xml:space="preserve"> hai bên cùng nhau thỏa thuận một số nội dung của hợp đồng đã ký như sau:</w:t>
      </w:r>
    </w:p>
    <w:p>
      <w:pPr>
        <w:pStyle w:val="1"/>
        <w:spacing w:before="380" w:after="140" w:line="288" w:lineRule="auto"/>
        <w:ind w:left="453"/>
        <w:jc w:val="left"/>
        <w:outlineLvl w:val="0"/>
      </w:pPr>
      <w:bookmarkStart w:name="heading_17" w:id="17"/>
      <w:r>
        <w:rPr>
          <w:rFonts w:eastAsia="等线" w:ascii="Arial" w:cs="Arial" w:hAnsi="Arial"/>
          <w:color w:val="3370ff"/>
          <w:sz w:val="36"/>
        </w:rPr>
        <w:t xml:space="preserve">1. </w:t>
      </w:r>
      <w:r>
        <w:rPr>
          <w:rFonts w:eastAsia="等线" w:ascii="Arial" w:cs="Arial" w:hAnsi="Arial"/>
          <w:b w:val="true"/>
          <w:sz w:val="36"/>
        </w:rPr>
        <w:t>Nội dung: Thỏa thuận các khoản trợ cấp sau:</w:t>
      </w:r>
      <w:bookmarkEnd w:id="17"/>
    </w:p>
    <w:p>
      <w:pPr>
        <w:spacing w:before="120" w:after="120" w:line="288" w:lineRule="auto"/>
        <w:ind w:left="0" w:firstLine="420"/>
        <w:jc w:val="left"/>
      </w:pPr>
      <w:r>
        <w:rPr>
          <w:rFonts w:eastAsia="等线" w:ascii="Arial" w:cs="Arial" w:hAnsi="Arial"/>
          <w:sz w:val="22"/>
        </w:rPr>
        <w:t xml:space="preserve">Trợ cấp ăn trưa:  … </w:t>
      </w:r>
    </w:p>
    <w:p>
      <w:pPr>
        <w:spacing w:before="120" w:after="120" w:line="288" w:lineRule="auto"/>
        <w:ind w:left="0" w:firstLine="420"/>
        <w:jc w:val="left"/>
      </w:pPr>
      <w:r>
        <w:rPr>
          <w:rFonts w:eastAsia="等线" w:ascii="Arial" w:cs="Arial" w:hAnsi="Arial"/>
          <w:sz w:val="22"/>
        </w:rPr>
        <w:t>Trợ cấp đồng phục:  …</w:t>
      </w:r>
    </w:p>
    <w:p>
      <w:pPr>
        <w:spacing w:before="120" w:after="120" w:line="288" w:lineRule="auto"/>
        <w:ind w:left="0" w:firstLine="420"/>
        <w:jc w:val="left"/>
      </w:pPr>
      <w:r>
        <w:rPr>
          <w:rFonts w:eastAsia="等线" w:ascii="Arial" w:cs="Arial" w:hAnsi="Arial"/>
          <w:sz w:val="22"/>
        </w:rPr>
        <w:t xml:space="preserve">Trợ cấp nhà ở, đi lại:  … </w:t>
      </w:r>
    </w:p>
    <w:p>
      <w:pPr>
        <w:spacing w:before="120" w:after="120" w:line="288" w:lineRule="auto"/>
        <w:ind w:left="0" w:firstLine="420"/>
        <w:jc w:val="left"/>
      </w:pPr>
      <w:r>
        <w:rPr>
          <w:rFonts w:eastAsia="等线" w:ascii="Arial" w:cs="Arial" w:hAnsi="Arial"/>
          <w:sz w:val="22"/>
        </w:rPr>
        <w:t xml:space="preserve">Trợ cấp hiệu quả công việc:  … </w:t>
      </w:r>
    </w:p>
    <w:p>
      <w:pPr>
        <w:pStyle w:val="2"/>
        <w:spacing w:before="320" w:after="120" w:line="288" w:lineRule="auto"/>
        <w:ind w:left="0"/>
        <w:jc w:val="left"/>
        <w:outlineLvl w:val="1"/>
      </w:pPr>
      <w:bookmarkStart w:name="heading_18" w:id="18"/>
      <w:r>
        <w:rPr>
          <w:rFonts w:eastAsia="等线" w:ascii="Arial" w:cs="Arial" w:hAnsi="Arial"/>
          <w:b w:val="true"/>
          <w:sz w:val="32"/>
        </w:rPr>
        <w:t>Mức tiền trợ cấp này sẽ thay đổi tùy thuộc vào mức độ hoàn thành công việc, tinh thần và thái độ làm việc theo sự nhận xét, đánh giá bằng văn bản của Người quản lý trực tiếp vào mỗi tháng làm việc.</w:t>
      </w:r>
      <w:bookmarkEnd w:id="18"/>
    </w:p>
    <w:p>
      <w:pPr>
        <w:pStyle w:val="1"/>
        <w:spacing w:before="380" w:after="140" w:line="288" w:lineRule="auto"/>
        <w:ind w:left="453"/>
        <w:jc w:val="left"/>
        <w:outlineLvl w:val="0"/>
      </w:pPr>
      <w:bookmarkStart w:name="heading_19" w:id="19"/>
      <w:r>
        <w:rPr>
          <w:rFonts w:eastAsia="等线" w:ascii="Arial" w:cs="Arial" w:hAnsi="Arial"/>
          <w:color w:val="3370ff"/>
          <w:sz w:val="36"/>
        </w:rPr>
        <w:t xml:space="preserve">2. </w:t>
      </w:r>
      <w:r>
        <w:rPr>
          <w:rFonts w:eastAsia="等线" w:ascii="Arial" w:cs="Arial" w:hAnsi="Arial"/>
          <w:b w:val="true"/>
          <w:sz w:val="36"/>
        </w:rPr>
        <w:t>Thời gian thực hiện các khoản trợ cấp từ ngày:</w:t>
      </w:r>
      <w:r>
        <w:rPr>
          <w:rFonts w:eastAsia="等线" w:ascii="Arial" w:cs="Arial" w:hAnsi="Arial"/>
          <w:b w:val="true"/>
          <w:sz w:val="36"/>
        </w:rPr>
        <w:t xml:space="preserve"> </w:t>
      </w:r>
      <w:r>
        <w:rPr>
          <w:rFonts w:eastAsia="等线" w:ascii="Arial" w:cs="Arial" w:hAnsi="Arial"/>
          <w:b w:val="true"/>
          <w:sz w:val="36"/>
        </w:rPr>
        <w:t>…</w:t>
      </w:r>
      <w:r>
        <w:rPr>
          <w:rFonts w:eastAsia="等线" w:ascii="Arial" w:cs="Arial" w:hAnsi="Arial"/>
          <w:b w:val="true"/>
          <w:sz w:val="36"/>
        </w:rPr>
        <w:t>.</w:t>
      </w:r>
      <w:bookmarkEnd w:id="19"/>
    </w:p>
    <w:p>
      <w:pPr>
        <w:pStyle w:val="2"/>
        <w:spacing w:before="320" w:after="120" w:line="288" w:lineRule="auto"/>
        <w:ind w:left="0"/>
        <w:jc w:val="left"/>
        <w:outlineLvl w:val="1"/>
      </w:pPr>
      <w:bookmarkStart w:name="heading_20" w:id="20"/>
      <w:r>
        <w:rPr>
          <w:rFonts w:eastAsia="等线" w:ascii="Arial" w:cs="Arial" w:hAnsi="Arial"/>
          <w:b w:val="true"/>
          <w:sz w:val="32"/>
        </w:rPr>
        <w:t>Phụ lục này là một phần không thể tách rời của hợp đồng lao động số</w:t>
      </w:r>
      <w:r>
        <w:rPr>
          <w:rFonts w:eastAsia="等线" w:ascii="Arial" w:cs="Arial" w:hAnsi="Arial"/>
          <w:b w:val="true"/>
          <w:sz w:val="32"/>
        </w:rPr>
        <w:t xml:space="preserve"> … </w:t>
      </w:r>
      <w:r>
        <w:rPr>
          <w:rFonts w:eastAsia="等线" w:ascii="Arial" w:cs="Arial" w:hAnsi="Arial"/>
          <w:b w:val="true"/>
          <w:sz w:val="32"/>
        </w:rPr>
        <w:t xml:space="preserve">và thay thế hoàn toàn nội dung của Phụ lục được ban hành trước thời điểm này với nội dung tương ứng đã được thay đổi. </w:t>
      </w:r>
      <w:bookmarkEnd w:id="20"/>
    </w:p>
    <w:p>
      <w:pPr>
        <w:pStyle w:val="1"/>
        <w:spacing w:before="380" w:after="140" w:line="288" w:lineRule="auto"/>
        <w:ind w:left="0"/>
        <w:jc w:val="left"/>
        <w:outlineLvl w:val="0"/>
      </w:pPr>
      <w:bookmarkStart w:name="heading_21" w:id="21"/>
      <w:r>
        <w:rPr>
          <w:rFonts w:eastAsia="等线" w:ascii="Arial" w:cs="Arial" w:hAnsi="Arial"/>
          <w:b w:val="true"/>
          <w:sz w:val="36"/>
        </w:rPr>
        <w:t>Phụ lục này được lập thành 02 (hai) bản có giá trị pháp lý như nhau, mỗi bên giữ một bản và là cơ sở để giải quyết khi có tranh chấp lao động./.</w:t>
      </w:r>
      <w:bookmarkEnd w:id="21"/>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4140"/>
        <w:gridCol w:w="4140"/>
      </w:tblGrid>
      <w:tr>
        <w:tc>
          <w:tcPr>
            <w:tcW w:w="4140" w:type="dxa"/>
            <w:tcMar>
              <w:top w:type="dxa" w:w="60"/>
              <w:left w:type="dxa" w:w="120"/>
              <w:bottom w:type="dxa" w:w="30"/>
              <w:right w:type="dxa" w:w="120"/>
            </w:tcMar>
          </w:tcPr>
          <w:p>
            <w:pPr>
              <w:spacing w:before="120" w:after="120" w:line="288" w:lineRule="auto"/>
              <w:ind w:left="0"/>
              <w:jc w:val="center"/>
            </w:pPr>
            <w:r>
              <w:rPr>
                <w:rFonts w:eastAsia="等线" w:ascii="Arial" w:cs="Arial" w:hAnsi="Arial"/>
                <w:b w:val="true"/>
                <w:sz w:val="22"/>
              </w:rPr>
              <w:t>NGƯỜI LAO ĐỘNG</w:t>
            </w:r>
          </w:p>
          <w:p>
            <w:pPr>
              <w:spacing w:before="120" w:after="120" w:line="288" w:lineRule="auto"/>
              <w:ind w:left="0"/>
              <w:jc w:val="center"/>
            </w:pPr>
            <w:r>
              <w:rPr>
                <w:rFonts w:eastAsia="等线" w:ascii="Arial" w:cs="Arial" w:hAnsi="Arial"/>
                <w:i w:val="true"/>
                <w:sz w:val="22"/>
              </w:rPr>
              <w:t>(Ký, ghi rõ họ tên)</w:t>
            </w:r>
          </w:p>
          <w:p>
            <w:pPr>
              <w:spacing w:before="120" w:after="120" w:line="288" w:lineRule="auto"/>
              <w:ind w:left="0"/>
              <w:jc w:val="left"/>
            </w:pPr>
          </w:p>
          <w:p>
            <w:pPr>
              <w:spacing w:before="120" w:after="120" w:line="288" w:lineRule="auto"/>
              <w:ind w:left="0"/>
              <w:jc w:val="left"/>
            </w:pPr>
          </w:p>
          <w:p>
            <w:pPr>
              <w:spacing w:before="120" w:after="120" w:line="288" w:lineRule="auto"/>
              <w:ind w:left="0"/>
              <w:jc w:val="left"/>
            </w:pPr>
          </w:p>
        </w:tc>
        <w:tc>
          <w:tcPr>
            <w:tcW w:w="4140" w:type="dxa"/>
            <w:tcMar>
              <w:top w:type="dxa" w:w="60"/>
              <w:left w:type="dxa" w:w="120"/>
              <w:bottom w:type="dxa" w:w="30"/>
              <w:right w:type="dxa" w:w="120"/>
            </w:tcMar>
          </w:tcPr>
          <w:p>
            <w:pPr>
              <w:spacing w:before="120" w:after="120" w:line="288" w:lineRule="auto"/>
              <w:ind w:left="0"/>
              <w:jc w:val="center"/>
            </w:pPr>
            <w:r>
              <w:rPr>
                <w:rFonts w:eastAsia="等线" w:ascii="Arial" w:cs="Arial" w:hAnsi="Arial"/>
                <w:b w:val="true"/>
                <w:sz w:val="22"/>
              </w:rPr>
              <w:t>NGƯỜI SỬ DỤNG LAO ĐỘNG</w:t>
            </w:r>
          </w:p>
          <w:p>
            <w:pPr>
              <w:spacing w:before="120" w:after="120" w:line="288" w:lineRule="auto"/>
              <w:ind w:left="0"/>
              <w:jc w:val="center"/>
            </w:pPr>
            <w:r>
              <w:rPr>
                <w:rFonts w:eastAsia="等线" w:ascii="Arial" w:cs="Arial" w:hAnsi="Arial"/>
                <w:i w:val="true"/>
                <w:sz w:val="22"/>
              </w:rPr>
              <w:t>(Ký, ghi rõ họ tên)</w:t>
            </w:r>
          </w:p>
          <w:p>
            <w:pPr>
              <w:spacing w:before="120" w:after="120" w:line="288" w:lineRule="auto"/>
              <w:ind w:left="0"/>
              <w:jc w:val="left"/>
            </w:pPr>
          </w:p>
          <w:p>
            <w:pPr>
              <w:spacing w:before="120" w:after="120" w:line="288" w:lineRule="auto"/>
              <w:ind w:left="0"/>
              <w:jc w:val="left"/>
            </w:pPr>
          </w:p>
          <w:p>
            <w:pPr>
              <w:spacing w:before="120" w:after="120" w:line="288" w:lineRule="auto"/>
              <w:ind w:left="0"/>
              <w:jc w:val="left"/>
            </w:pPr>
          </w:p>
        </w:tc>
      </w:tr>
    </w:tbl>
    <w:sectPr>
      <w:footerReference w:type="default" r:id="rId3"/>
      <w:headerReference w:type="default" r:id="rId4"/>
      <w:pgSz w:orient="portrait" w:h="16840" w:w="11905"/>
    </w:sectPr>
  </w:body>
</w:document>
</file>

<file path=word/footer1.xml><?xml version="1.0" encoding="utf-8"?>
<w:ftr xmlns:w="http://schemas.openxmlformats.org/wordprocessingml/2006/main">
  <w:p/>
</w:ftr>
</file>

<file path=word/header1.xml><?xml version="1.0" encoding="utf-8"?>
<w:hdr xmlns:w="http://schemas.openxmlformats.org/wordprocessingml/2006/main">
  <w:p/>
</w:hdr>
</file>

<file path=word/settings.xml><?xml version="1.0" encoding="utf-8"?>
<w:settings xmlns:w="http://schemas.openxmlformats.org/wordprocessingml/2006/main"/>
</file>

<file path=word/styles.xml><?xml version="1.0" encoding="utf-8"?>
<w:style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footer1.xml" Type="http://schemas.openxmlformats.org/officeDocument/2006/relationships/footer"/><Relationship Id="rId4" Target="header1.xml" Type="http://schemas.openxmlformats.org/officeDocument/2006/relationships/head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2024-10-09T11:16:45Z</dcterms:created>
  <dc:creator>Apache POI</dc:creator>
</cp:coreProperties>
</file>